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7895" w14:textId="34B67462" w:rsidR="00B4373E" w:rsidRPr="00EE69E8" w:rsidRDefault="00EE69E8" w:rsidP="0057171E">
      <w:pPr>
        <w:pStyle w:val="KeinLeerraum"/>
        <w:rPr>
          <w:rFonts w:cstheme="minorHAnsi"/>
          <w:b/>
          <w:bCs/>
          <w:sz w:val="26"/>
          <w:szCs w:val="26"/>
          <w:u w:val="single"/>
        </w:rPr>
      </w:pPr>
      <w:bookmarkStart w:id="0" w:name="_Hlk76209679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A904F" wp14:editId="28E79BB8">
                <wp:simplePos x="0" y="0"/>
                <wp:positionH relativeFrom="column">
                  <wp:posOffset>3502955</wp:posOffset>
                </wp:positionH>
                <wp:positionV relativeFrom="paragraph">
                  <wp:posOffset>-464830</wp:posOffset>
                </wp:positionV>
                <wp:extent cx="2645710" cy="1404620"/>
                <wp:effectExtent l="0" t="0" r="2540" b="0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AA18" w14:textId="4E754E4A" w:rsidR="00EE69E8" w:rsidRPr="005A2464" w:rsidRDefault="00EE69E8" w:rsidP="00EE69E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Einladung zur Jahreshauptversammlung</w:t>
                            </w:r>
                          </w:p>
                          <w:p w14:paraId="419D4292" w14:textId="546C9980" w:rsidR="00EE69E8" w:rsidRPr="005A2464" w:rsidRDefault="00EE69E8" w:rsidP="00EE69E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Seite 2 vom </w:t>
                            </w:r>
                            <w:r w:rsidR="00D4106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05.08.2021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8pt;margin-top:-36.6pt;width:208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" stroked="f">
                <v:textbox style="mso-fit-shape-to-text:t">
                  <w:txbxContent>
                    <w:p w14:paraId="6A2FAA18" w14:textId="4E754E4A" w:rsidR="00EE69E8" w:rsidRPr="005A2464" w:rsidRDefault="00EE69E8" w:rsidP="00EE69E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Einladung zur Jahreshauptversammlung</w:t>
                      </w:r>
                    </w:p>
                    <w:p w14:paraId="419D4292" w14:textId="546C9980" w:rsidR="00EE69E8" w:rsidRPr="005A2464" w:rsidRDefault="00EE69E8" w:rsidP="00EE69E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Seite 2 vom </w:t>
                      </w:r>
                      <w:r w:rsidR="00D4106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05.08.2021</w:t>
                      </w:r>
                    </w:p>
                  </w:txbxContent>
                </v:textbox>
              </v:shape>
            </w:pict>
          </mc:Fallback>
        </mc:AlternateContent>
      </w:r>
      <w:r w:rsidRPr="00405591">
        <w:rPr>
          <w:b/>
          <w:noProof/>
          <w:sz w:val="8"/>
          <w:lang w:eastAsia="de-DE"/>
        </w:rPr>
        <w:drawing>
          <wp:anchor distT="0" distB="0" distL="114300" distR="114300" simplePos="0" relativeHeight="251662336" behindDoc="0" locked="0" layoutInCell="1" allowOverlap="1" wp14:anchorId="796660C3" wp14:editId="679B20FC">
            <wp:simplePos x="0" y="0"/>
            <wp:positionH relativeFrom="column">
              <wp:posOffset>5478145</wp:posOffset>
            </wp:positionH>
            <wp:positionV relativeFrom="paragraph">
              <wp:posOffset>-587375</wp:posOffset>
            </wp:positionV>
            <wp:extent cx="582930" cy="643890"/>
            <wp:effectExtent l="0" t="0" r="7620" b="381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-Wa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373E" w:rsidRPr="00EE69E8">
        <w:rPr>
          <w:rFonts w:cstheme="minorHAnsi"/>
          <w:b/>
          <w:bCs/>
          <w:sz w:val="26"/>
          <w:szCs w:val="26"/>
          <w:u w:val="single"/>
        </w:rPr>
        <w:t xml:space="preserve">WICHTIGER HINWEIS </w:t>
      </w:r>
      <w:r w:rsidRPr="00EE69E8">
        <w:rPr>
          <w:rFonts w:cstheme="minorHAnsi"/>
          <w:b/>
          <w:bCs/>
          <w:sz w:val="26"/>
          <w:szCs w:val="26"/>
          <w:u w:val="single"/>
        </w:rPr>
        <w:t>zur Teilnahme an der Jahreshauptversammlung</w:t>
      </w:r>
    </w:p>
    <w:p w14:paraId="03C18FE9" w14:textId="77777777" w:rsidR="00EE69E8" w:rsidRDefault="00EE69E8" w:rsidP="00B4373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6F3854CA" w14:textId="362808EF" w:rsidR="00B4373E" w:rsidRPr="005B0088" w:rsidRDefault="00B4373E" w:rsidP="00B4373E">
      <w:pPr>
        <w:rPr>
          <w:rFonts w:asciiTheme="minorHAnsi" w:hAnsiTheme="minorHAnsi" w:cstheme="minorHAnsi"/>
          <w:sz w:val="26"/>
          <w:szCs w:val="26"/>
        </w:rPr>
      </w:pPr>
      <w:r w:rsidRPr="005B0088">
        <w:rPr>
          <w:rFonts w:asciiTheme="minorHAnsi" w:hAnsiTheme="minorHAnsi" w:cstheme="minorHAnsi"/>
          <w:sz w:val="26"/>
          <w:szCs w:val="26"/>
        </w:rPr>
        <w:t>Aufgrund der aktuellen Corona-Verordnung ist vorab eine Anmeldung zur Jahreshauptversammlung zwingend notwendig.</w:t>
      </w:r>
    </w:p>
    <w:p w14:paraId="38EB8FAB" w14:textId="77777777" w:rsidR="00EE69E8" w:rsidRPr="005B0088" w:rsidRDefault="00EE69E8" w:rsidP="00B4373E">
      <w:pPr>
        <w:rPr>
          <w:rFonts w:asciiTheme="minorHAnsi" w:hAnsiTheme="minorHAnsi" w:cstheme="minorHAnsi"/>
          <w:sz w:val="26"/>
          <w:szCs w:val="26"/>
        </w:rPr>
      </w:pPr>
    </w:p>
    <w:p w14:paraId="44D24CDC" w14:textId="20826F70" w:rsidR="00EE69E8" w:rsidRPr="005B0088" w:rsidRDefault="00EE69E8" w:rsidP="00B4373E">
      <w:pPr>
        <w:rPr>
          <w:rFonts w:asciiTheme="minorHAnsi" w:hAnsiTheme="minorHAnsi" w:cstheme="minorHAnsi"/>
          <w:sz w:val="26"/>
          <w:szCs w:val="26"/>
        </w:rPr>
      </w:pPr>
      <w:r w:rsidRPr="005B0088">
        <w:rPr>
          <w:rFonts w:asciiTheme="minorHAnsi" w:hAnsiTheme="minorHAnsi" w:cstheme="minorHAnsi"/>
          <w:sz w:val="26"/>
          <w:szCs w:val="26"/>
        </w:rPr>
        <w:t>Die Versammlung ist pandemiekonform nach geltenden gesetzlichen Regeln durchführbar. Der Versammlungsort erfüllt die aktuellen Hygiene- und Abstandsregelungen.</w:t>
      </w:r>
    </w:p>
    <w:p w14:paraId="46F9D59B" w14:textId="798484CE" w:rsidR="00EE69E8" w:rsidRPr="005B0088" w:rsidRDefault="00EE69E8" w:rsidP="00B4373E">
      <w:pPr>
        <w:rPr>
          <w:rFonts w:asciiTheme="minorHAnsi" w:hAnsiTheme="minorHAnsi" w:cstheme="minorHAnsi"/>
          <w:sz w:val="26"/>
          <w:szCs w:val="26"/>
        </w:rPr>
      </w:pPr>
    </w:p>
    <w:p w14:paraId="124C2FC0" w14:textId="77777777" w:rsidR="00EE69E8" w:rsidRPr="005B0088" w:rsidRDefault="00EE69E8" w:rsidP="00B4373E">
      <w:pPr>
        <w:rPr>
          <w:rFonts w:asciiTheme="minorHAnsi" w:hAnsiTheme="minorHAnsi" w:cstheme="minorHAnsi"/>
          <w:sz w:val="26"/>
          <w:szCs w:val="26"/>
        </w:rPr>
      </w:pPr>
      <w:r w:rsidRPr="005B0088">
        <w:rPr>
          <w:rFonts w:asciiTheme="minorHAnsi" w:hAnsiTheme="minorHAnsi" w:cstheme="minorHAnsi"/>
          <w:sz w:val="26"/>
          <w:szCs w:val="26"/>
        </w:rPr>
        <w:t xml:space="preserve">Bei Bedarf werden die aktuellen gesetzlichen Bedingungen angewandt. </w:t>
      </w:r>
    </w:p>
    <w:p w14:paraId="50C845E9" w14:textId="77777777" w:rsidR="00EE69E8" w:rsidRPr="005B0088" w:rsidRDefault="00EE69E8" w:rsidP="00B4373E">
      <w:pPr>
        <w:rPr>
          <w:rFonts w:asciiTheme="minorHAnsi" w:hAnsiTheme="minorHAnsi" w:cstheme="minorHAnsi"/>
          <w:sz w:val="26"/>
          <w:szCs w:val="26"/>
        </w:rPr>
      </w:pPr>
    </w:p>
    <w:p w14:paraId="371FE806" w14:textId="77777777" w:rsidR="008715DA" w:rsidRDefault="008715DA" w:rsidP="008715D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Wir bitten euch vorsorglich um das Mitbringen einer medizinischen Maske</w:t>
      </w:r>
    </w:p>
    <w:p w14:paraId="5E150685" w14:textId="77777777" w:rsidR="008715DA" w:rsidRDefault="008715DA" w:rsidP="008715DA">
      <w:pPr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(sogenannte OP-Masken) und </w:t>
      </w:r>
      <w:r>
        <w:rPr>
          <w:rFonts w:asciiTheme="minorHAnsi" w:hAnsiTheme="minorHAnsi" w:cstheme="minorHAnsi"/>
          <w:sz w:val="26"/>
          <w:szCs w:val="26"/>
          <w:u w:val="single"/>
        </w:rPr>
        <w:t>eines für die Aufenthaltsdauer gültigen negativen</w:t>
      </w:r>
    </w:p>
    <w:p w14:paraId="67A7FC13" w14:textId="77777777" w:rsidR="008715DA" w:rsidRDefault="008715DA" w:rsidP="008715DA">
      <w:pPr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>Corona-Tests.</w:t>
      </w:r>
    </w:p>
    <w:p w14:paraId="32785D90" w14:textId="77777777" w:rsidR="00B4373E" w:rsidRPr="005B0088" w:rsidRDefault="00B4373E" w:rsidP="00B4373E">
      <w:pPr>
        <w:rPr>
          <w:rFonts w:asciiTheme="minorHAnsi" w:hAnsiTheme="minorHAnsi" w:cstheme="minorHAnsi"/>
          <w:sz w:val="22"/>
          <w:szCs w:val="22"/>
        </w:rPr>
      </w:pPr>
    </w:p>
    <w:p w14:paraId="1333BD43" w14:textId="6072E2EC" w:rsidR="00B4373E" w:rsidRPr="005B0088" w:rsidRDefault="00B4373E" w:rsidP="00B4373E">
      <w:pPr>
        <w:rPr>
          <w:rFonts w:asciiTheme="minorHAnsi" w:hAnsiTheme="minorHAnsi" w:cstheme="minorHAnsi"/>
          <w:sz w:val="26"/>
          <w:szCs w:val="26"/>
        </w:rPr>
      </w:pPr>
      <w:r w:rsidRPr="005B0088">
        <w:rPr>
          <w:rFonts w:asciiTheme="minorHAnsi" w:hAnsiTheme="minorHAnsi" w:cstheme="minorHAnsi"/>
          <w:sz w:val="26"/>
          <w:szCs w:val="26"/>
        </w:rPr>
        <w:t>Das Hygienekonzept ist während des Aufenthalts unbedingt zu berücksichtigen.</w:t>
      </w:r>
    </w:p>
    <w:p w14:paraId="518E7E49" w14:textId="4EAA3162" w:rsidR="00B4373E" w:rsidRPr="005B0088" w:rsidRDefault="00B4373E" w:rsidP="00B4373E">
      <w:pPr>
        <w:rPr>
          <w:rFonts w:asciiTheme="minorHAnsi" w:hAnsiTheme="minorHAnsi" w:cstheme="minorHAnsi"/>
          <w:sz w:val="26"/>
          <w:szCs w:val="26"/>
        </w:rPr>
      </w:pPr>
    </w:p>
    <w:p w14:paraId="43892813" w14:textId="77777777" w:rsidR="00EE69E8" w:rsidRPr="005B0088" w:rsidRDefault="00EE69E8" w:rsidP="00B4373E">
      <w:pPr>
        <w:rPr>
          <w:rFonts w:asciiTheme="minorHAnsi" w:hAnsiTheme="minorHAnsi" w:cstheme="minorHAnsi"/>
          <w:sz w:val="26"/>
          <w:szCs w:val="26"/>
        </w:rPr>
      </w:pPr>
      <w:r w:rsidRPr="005B0088">
        <w:rPr>
          <w:rFonts w:asciiTheme="minorHAnsi" w:hAnsiTheme="minorHAnsi" w:cstheme="minorHAnsi"/>
          <w:sz w:val="26"/>
          <w:szCs w:val="26"/>
        </w:rPr>
        <w:t xml:space="preserve">Wir beobachten die Pandemielage fortlaufend. Sollte die Durchführung der Versammlung wegen steigender Inzidenzwerte oder verordneter Eindämmungsmaßnahmen nicht zulässig werden, informieren wir euch rechtzeitig über unsere </w:t>
      </w:r>
      <w:proofErr w:type="spellStart"/>
      <w:r w:rsidRPr="005B0088">
        <w:rPr>
          <w:rFonts w:asciiTheme="minorHAnsi" w:hAnsiTheme="minorHAnsi" w:cstheme="minorHAnsi"/>
          <w:sz w:val="26"/>
          <w:szCs w:val="26"/>
        </w:rPr>
        <w:t>homepage</w:t>
      </w:r>
      <w:proofErr w:type="spellEnd"/>
      <w:r w:rsidRPr="005B0088">
        <w:rPr>
          <w:rFonts w:asciiTheme="minorHAnsi" w:hAnsiTheme="minorHAnsi" w:cstheme="minorHAnsi"/>
          <w:sz w:val="26"/>
          <w:szCs w:val="26"/>
        </w:rPr>
        <w:t>, die Aushänge und die Tageszeitung.</w:t>
      </w:r>
    </w:p>
    <w:p w14:paraId="62EF1A4F" w14:textId="77777777" w:rsidR="00EE69E8" w:rsidRPr="005B0088" w:rsidRDefault="00EE69E8" w:rsidP="00B4373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04EA1FD0" w14:textId="77777777" w:rsidR="00EE69E8" w:rsidRPr="005B0088" w:rsidRDefault="00B4373E" w:rsidP="00B4373E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5B0088">
        <w:rPr>
          <w:rFonts w:asciiTheme="minorHAnsi" w:hAnsiTheme="minorHAnsi" w:cstheme="minorHAnsi"/>
          <w:b/>
          <w:bCs/>
          <w:sz w:val="36"/>
          <w:szCs w:val="36"/>
        </w:rPr>
        <w:t xml:space="preserve">Anmeldung zur Jahreshauptversammlung </w:t>
      </w:r>
      <w:r w:rsidR="00EE69E8" w:rsidRPr="005B0088">
        <w:rPr>
          <w:rFonts w:asciiTheme="minorHAnsi" w:hAnsiTheme="minorHAnsi" w:cstheme="minorHAnsi"/>
          <w:b/>
          <w:bCs/>
          <w:sz w:val="36"/>
          <w:szCs w:val="36"/>
        </w:rPr>
        <w:t>bitte schriftlich</w:t>
      </w:r>
    </w:p>
    <w:p w14:paraId="5C4D7ECB" w14:textId="77777777" w:rsidR="00EE69E8" w:rsidRPr="005B0088" w:rsidRDefault="00EE69E8" w:rsidP="00B4373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6071BAD2" w14:textId="77777777" w:rsidR="00EE69E8" w:rsidRPr="005B0088" w:rsidRDefault="00EE69E8" w:rsidP="00B4373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5B0088">
        <w:rPr>
          <w:rFonts w:asciiTheme="minorHAnsi" w:hAnsiTheme="minorHAnsi" w:cstheme="minorHAnsi"/>
          <w:sz w:val="26"/>
          <w:szCs w:val="26"/>
        </w:rPr>
        <w:t>per Post an</w:t>
      </w:r>
      <w:r w:rsidRPr="005B008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B0088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B0088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B0088">
        <w:rPr>
          <w:rFonts w:asciiTheme="minorHAnsi" w:hAnsiTheme="minorHAnsi" w:cstheme="minorHAnsi"/>
          <w:b/>
          <w:bCs/>
          <w:sz w:val="26"/>
          <w:szCs w:val="26"/>
        </w:rPr>
        <w:tab/>
        <w:t>Schützengesellschaft von 1814 Bad Sachsa e.V.</w:t>
      </w:r>
    </w:p>
    <w:p w14:paraId="76C250EB" w14:textId="77777777" w:rsidR="00EE69E8" w:rsidRPr="005B0088" w:rsidRDefault="00EE69E8" w:rsidP="005B0088">
      <w:pPr>
        <w:ind w:left="2124" w:firstLine="708"/>
        <w:rPr>
          <w:rFonts w:asciiTheme="minorHAnsi" w:hAnsiTheme="minorHAnsi" w:cstheme="minorHAnsi"/>
          <w:b/>
          <w:bCs/>
          <w:sz w:val="26"/>
          <w:szCs w:val="26"/>
        </w:rPr>
      </w:pPr>
      <w:r w:rsidRPr="005B0088">
        <w:rPr>
          <w:rFonts w:asciiTheme="minorHAnsi" w:hAnsiTheme="minorHAnsi" w:cstheme="minorHAnsi"/>
          <w:b/>
          <w:bCs/>
          <w:sz w:val="26"/>
          <w:szCs w:val="26"/>
        </w:rPr>
        <w:t>Hindenburgstr. 7A – 37441 Bad Sachsa</w:t>
      </w:r>
    </w:p>
    <w:p w14:paraId="01147C8C" w14:textId="77777777" w:rsidR="005B0088" w:rsidRPr="005B0088" w:rsidRDefault="005B0088" w:rsidP="005B0088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310F231E" w14:textId="151FEBCB" w:rsidR="005B0088" w:rsidRPr="005B0088" w:rsidRDefault="005B0088" w:rsidP="005B0088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5B0088">
        <w:rPr>
          <w:rFonts w:asciiTheme="minorHAnsi" w:hAnsiTheme="minorHAnsi" w:cstheme="minorHAnsi"/>
          <w:sz w:val="26"/>
          <w:szCs w:val="26"/>
        </w:rPr>
        <w:t>oder Email an</w:t>
      </w:r>
      <w:r w:rsidRPr="005B0088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B0088">
        <w:rPr>
          <w:rFonts w:asciiTheme="minorHAnsi" w:hAnsiTheme="minorHAnsi" w:cstheme="minorHAnsi"/>
          <w:b/>
          <w:bCs/>
          <w:sz w:val="26"/>
          <w:szCs w:val="26"/>
        </w:rPr>
        <w:tab/>
        <w:t>lha@hasselkus.de</w:t>
      </w:r>
    </w:p>
    <w:p w14:paraId="797FF9A1" w14:textId="77777777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1FD36E93" w14:textId="145BEF2D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25F35995" w14:textId="569BB4C8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2E734D0D" w14:textId="77777777" w:rsidR="0057171E" w:rsidRDefault="0057171E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45351E32" w14:textId="63D9F386" w:rsidR="005B0088" w:rsidRDefault="00957A1A" w:rsidP="00957A1A">
      <w:pPr>
        <w:tabs>
          <w:tab w:val="left" w:leader="underscore" w:pos="8647"/>
        </w:tabs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ab/>
      </w:r>
    </w:p>
    <w:p w14:paraId="6009F2C9" w14:textId="3B603A17" w:rsidR="005B0088" w:rsidRDefault="00957A1A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 xml:space="preserve"> </w:t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>Vorname</w:t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ab/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ab/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ab/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ab/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ab/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ab/>
        <w:t>Nachname</w:t>
      </w:r>
    </w:p>
    <w:p w14:paraId="0164B9E4" w14:textId="03C06081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0642F142" w14:textId="185FB0E2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2A119AAE" w14:textId="77777777" w:rsidR="0057171E" w:rsidRDefault="0057171E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49E3FEA1" w14:textId="77777777" w:rsidR="00957A1A" w:rsidRDefault="00957A1A" w:rsidP="00957A1A">
      <w:pPr>
        <w:tabs>
          <w:tab w:val="left" w:leader="underscore" w:pos="8647"/>
        </w:tabs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ab/>
      </w:r>
    </w:p>
    <w:p w14:paraId="7F06B4FD" w14:textId="3299F0DD" w:rsidR="005B0088" w:rsidRDefault="00957A1A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 xml:space="preserve"> </w:t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>Stra</w:t>
      </w:r>
      <w:r>
        <w:rPr>
          <w:rFonts w:asciiTheme="minorHAnsi" w:hAnsiTheme="minorHAnsi" w:cstheme="minorHAnsi"/>
          <w:color w:val="060607"/>
          <w:sz w:val="22"/>
          <w:szCs w:val="22"/>
        </w:rPr>
        <w:t>ß</w:t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>e / PLZ / Ort</w:t>
      </w:r>
    </w:p>
    <w:p w14:paraId="75D5E411" w14:textId="512E33E3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74896D2B" w14:textId="0067D11E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29CE1F73" w14:textId="77777777" w:rsidR="0057171E" w:rsidRDefault="0057171E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3EB084A7" w14:textId="77777777" w:rsidR="00957A1A" w:rsidRDefault="00957A1A" w:rsidP="00957A1A">
      <w:pPr>
        <w:tabs>
          <w:tab w:val="left" w:leader="underscore" w:pos="8647"/>
        </w:tabs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ab/>
      </w:r>
    </w:p>
    <w:p w14:paraId="5E85C5B0" w14:textId="1B166F6E" w:rsidR="005B0088" w:rsidRDefault="00957A1A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 xml:space="preserve"> </w:t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 xml:space="preserve">Telefonnummer / </w:t>
      </w:r>
      <w:r>
        <w:rPr>
          <w:rFonts w:asciiTheme="minorHAnsi" w:hAnsiTheme="minorHAnsi" w:cstheme="minorHAnsi"/>
          <w:color w:val="060607"/>
          <w:sz w:val="22"/>
          <w:szCs w:val="22"/>
        </w:rPr>
        <w:t>E</w:t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>mailadresse</w:t>
      </w:r>
    </w:p>
    <w:p w14:paraId="4BEAE80E" w14:textId="0DD53FA6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48F77F9F" w14:textId="6399576B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0CBB8787" w14:textId="77777777" w:rsidR="0057171E" w:rsidRDefault="0057171E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70C8C2C5" w14:textId="77777777" w:rsidR="00957A1A" w:rsidRDefault="00957A1A" w:rsidP="00957A1A">
      <w:pPr>
        <w:tabs>
          <w:tab w:val="left" w:leader="underscore" w:pos="8647"/>
        </w:tabs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ab/>
      </w:r>
    </w:p>
    <w:p w14:paraId="4E4A0585" w14:textId="1843E9B9" w:rsidR="005B0088" w:rsidRDefault="00957A1A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 xml:space="preserve"> </w:t>
      </w:r>
      <w:bookmarkStart w:id="1" w:name="_GoBack"/>
      <w:bookmarkEnd w:id="1"/>
      <w:r w:rsidR="0057171E">
        <w:rPr>
          <w:rFonts w:asciiTheme="minorHAnsi" w:hAnsiTheme="minorHAnsi" w:cstheme="minorHAnsi"/>
          <w:color w:val="060607"/>
          <w:sz w:val="22"/>
          <w:szCs w:val="22"/>
        </w:rPr>
        <w:t>Datum/</w:t>
      </w:r>
      <w:r w:rsidR="005B0088">
        <w:rPr>
          <w:rFonts w:asciiTheme="minorHAnsi" w:hAnsiTheme="minorHAnsi" w:cstheme="minorHAnsi"/>
          <w:color w:val="060607"/>
          <w:sz w:val="22"/>
          <w:szCs w:val="22"/>
        </w:rPr>
        <w:t>Unterschrift</w:t>
      </w:r>
    </w:p>
    <w:p w14:paraId="427B01E2" w14:textId="77777777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</w:p>
    <w:p w14:paraId="7AB5256C" w14:textId="79D570E4" w:rsidR="005B0088" w:rsidRDefault="005B0088" w:rsidP="005B0088">
      <w:pPr>
        <w:rPr>
          <w:rFonts w:asciiTheme="minorHAnsi" w:hAnsiTheme="minorHAnsi" w:cstheme="minorHAnsi"/>
          <w:color w:val="060607"/>
          <w:sz w:val="22"/>
          <w:szCs w:val="22"/>
        </w:rPr>
      </w:pPr>
      <w:r>
        <w:rPr>
          <w:rFonts w:asciiTheme="minorHAnsi" w:hAnsiTheme="minorHAnsi" w:cstheme="minorHAnsi"/>
          <w:color w:val="060607"/>
          <w:sz w:val="22"/>
          <w:szCs w:val="22"/>
        </w:rPr>
        <w:t>Nach Eingang eurer Anmeldung erhaltet ihr von uns eine kurze Bestätigung. Sollte euch diese nicht erreichen, bitten wir um eine Information.</w:t>
      </w:r>
    </w:p>
    <w:sectPr w:rsidR="005B0088" w:rsidSect="00B15720">
      <w:pgSz w:w="11906" w:h="16838"/>
      <w:pgMar w:top="1418" w:right="992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41"/>
    <w:multiLevelType w:val="hybridMultilevel"/>
    <w:tmpl w:val="E9504A58"/>
    <w:lvl w:ilvl="0" w:tplc="034E35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71E9"/>
    <w:multiLevelType w:val="hybridMultilevel"/>
    <w:tmpl w:val="3E5A9062"/>
    <w:lvl w:ilvl="0" w:tplc="E1CCF8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06982"/>
    <w:multiLevelType w:val="hybridMultilevel"/>
    <w:tmpl w:val="FBC2C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F6067"/>
    <w:multiLevelType w:val="hybridMultilevel"/>
    <w:tmpl w:val="5B2C307E"/>
    <w:lvl w:ilvl="0" w:tplc="BD12F152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DDC1CFD"/>
    <w:multiLevelType w:val="hybridMultilevel"/>
    <w:tmpl w:val="52A887D6"/>
    <w:lvl w:ilvl="0" w:tplc="ABE2A1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66A6B"/>
    <w:multiLevelType w:val="hybridMultilevel"/>
    <w:tmpl w:val="D4CE8A40"/>
    <w:lvl w:ilvl="0" w:tplc="BCDA780C">
      <w:start w:val="3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72EC129C"/>
    <w:multiLevelType w:val="hybridMultilevel"/>
    <w:tmpl w:val="2B2A3EA2"/>
    <w:lvl w:ilvl="0" w:tplc="F410C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7D"/>
    <w:rsid w:val="00005293"/>
    <w:rsid w:val="000171F0"/>
    <w:rsid w:val="00044F9A"/>
    <w:rsid w:val="000862B6"/>
    <w:rsid w:val="000D182D"/>
    <w:rsid w:val="000F22DA"/>
    <w:rsid w:val="000F72CC"/>
    <w:rsid w:val="001079F5"/>
    <w:rsid w:val="00137BA6"/>
    <w:rsid w:val="00185CCE"/>
    <w:rsid w:val="00186861"/>
    <w:rsid w:val="001E4856"/>
    <w:rsid w:val="002554EC"/>
    <w:rsid w:val="002E27A7"/>
    <w:rsid w:val="0032093E"/>
    <w:rsid w:val="003454CF"/>
    <w:rsid w:val="003836CF"/>
    <w:rsid w:val="003A48A9"/>
    <w:rsid w:val="003B5CA2"/>
    <w:rsid w:val="003B7D0B"/>
    <w:rsid w:val="00400ADA"/>
    <w:rsid w:val="00400F49"/>
    <w:rsid w:val="00405591"/>
    <w:rsid w:val="00407E63"/>
    <w:rsid w:val="004130D9"/>
    <w:rsid w:val="00437591"/>
    <w:rsid w:val="004437C8"/>
    <w:rsid w:val="004712F3"/>
    <w:rsid w:val="004738A7"/>
    <w:rsid w:val="004A4A7D"/>
    <w:rsid w:val="004B1EBE"/>
    <w:rsid w:val="004C3CDF"/>
    <w:rsid w:val="004E3570"/>
    <w:rsid w:val="004F0B85"/>
    <w:rsid w:val="004F78E6"/>
    <w:rsid w:val="00500DAC"/>
    <w:rsid w:val="0050412D"/>
    <w:rsid w:val="00524DB9"/>
    <w:rsid w:val="0052654C"/>
    <w:rsid w:val="0057171E"/>
    <w:rsid w:val="00575F89"/>
    <w:rsid w:val="00597CD3"/>
    <w:rsid w:val="005B0088"/>
    <w:rsid w:val="005B3A75"/>
    <w:rsid w:val="005B43A4"/>
    <w:rsid w:val="005D4A3D"/>
    <w:rsid w:val="005D5510"/>
    <w:rsid w:val="005E1368"/>
    <w:rsid w:val="00660C55"/>
    <w:rsid w:val="006660C6"/>
    <w:rsid w:val="0067336C"/>
    <w:rsid w:val="00697FB8"/>
    <w:rsid w:val="006D7C64"/>
    <w:rsid w:val="007162A7"/>
    <w:rsid w:val="007357F4"/>
    <w:rsid w:val="00735DF7"/>
    <w:rsid w:val="00750481"/>
    <w:rsid w:val="007C45D9"/>
    <w:rsid w:val="007D301B"/>
    <w:rsid w:val="008649CB"/>
    <w:rsid w:val="008715DA"/>
    <w:rsid w:val="008A39B1"/>
    <w:rsid w:val="008B3CB7"/>
    <w:rsid w:val="009131E7"/>
    <w:rsid w:val="00934B6E"/>
    <w:rsid w:val="00957A1A"/>
    <w:rsid w:val="009A0CCB"/>
    <w:rsid w:val="009B7CD7"/>
    <w:rsid w:val="009D44B3"/>
    <w:rsid w:val="009D4F73"/>
    <w:rsid w:val="00A00869"/>
    <w:rsid w:val="00A03795"/>
    <w:rsid w:val="00A11A8F"/>
    <w:rsid w:val="00A145AC"/>
    <w:rsid w:val="00A45E1E"/>
    <w:rsid w:val="00AA6E56"/>
    <w:rsid w:val="00B15720"/>
    <w:rsid w:val="00B30634"/>
    <w:rsid w:val="00B42F6B"/>
    <w:rsid w:val="00B4373E"/>
    <w:rsid w:val="00B54270"/>
    <w:rsid w:val="00B9589A"/>
    <w:rsid w:val="00BF2E9B"/>
    <w:rsid w:val="00C04F67"/>
    <w:rsid w:val="00C350A0"/>
    <w:rsid w:val="00D0193A"/>
    <w:rsid w:val="00D066A0"/>
    <w:rsid w:val="00D235C8"/>
    <w:rsid w:val="00D2632B"/>
    <w:rsid w:val="00D41064"/>
    <w:rsid w:val="00D55810"/>
    <w:rsid w:val="00D56FBA"/>
    <w:rsid w:val="00D64FA4"/>
    <w:rsid w:val="00D71A72"/>
    <w:rsid w:val="00D8042F"/>
    <w:rsid w:val="00DB5F13"/>
    <w:rsid w:val="00E041F5"/>
    <w:rsid w:val="00E127E6"/>
    <w:rsid w:val="00E13BA6"/>
    <w:rsid w:val="00E26D70"/>
    <w:rsid w:val="00E61B15"/>
    <w:rsid w:val="00E62DD2"/>
    <w:rsid w:val="00E72517"/>
    <w:rsid w:val="00E87729"/>
    <w:rsid w:val="00ED7FD9"/>
    <w:rsid w:val="00EE69E8"/>
    <w:rsid w:val="00F159F0"/>
    <w:rsid w:val="00F46FB2"/>
    <w:rsid w:val="00F47370"/>
    <w:rsid w:val="00F70F40"/>
    <w:rsid w:val="00FA751C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4A7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A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A8F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Absatz-Standardschriftart"/>
    <w:rsid w:val="00A11A8F"/>
  </w:style>
  <w:style w:type="paragraph" w:styleId="StandardWeb">
    <w:name w:val="Normal (Web)"/>
    <w:basedOn w:val="Standard"/>
    <w:uiPriority w:val="99"/>
    <w:semiHidden/>
    <w:unhideWhenUsed/>
    <w:rsid w:val="00B4373E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373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00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4A7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A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A8F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Absatz-Standardschriftart"/>
    <w:rsid w:val="00A11A8F"/>
  </w:style>
  <w:style w:type="paragraph" w:styleId="StandardWeb">
    <w:name w:val="Normal (Web)"/>
    <w:basedOn w:val="Standard"/>
    <w:uiPriority w:val="99"/>
    <w:semiHidden/>
    <w:unhideWhenUsed/>
    <w:rsid w:val="00B4373E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373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097C-5FA1-4489-9697-BE005BBE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Hasselkus</dc:creator>
  <cp:lastModifiedBy>Birgit</cp:lastModifiedBy>
  <cp:revision>3</cp:revision>
  <cp:lastPrinted>2019-01-10T10:08:00Z</cp:lastPrinted>
  <dcterms:created xsi:type="dcterms:W3CDTF">2021-08-08T08:53:00Z</dcterms:created>
  <dcterms:modified xsi:type="dcterms:W3CDTF">2021-08-08T09:46:00Z</dcterms:modified>
</cp:coreProperties>
</file>